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ZVEŘEJNĚNÍ  ZAMĚRU  ZASTUPITELSTVA OBCE VAL</w:t>
      </w: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Pr="00F35369" w:rsidRDefault="005D604C" w:rsidP="005D604C">
      <w:pPr>
        <w:pStyle w:val="NormlnIMP"/>
        <w:jc w:val="both"/>
        <w:rPr>
          <w:sz w:val="22"/>
          <w:szCs w:val="22"/>
        </w:rPr>
      </w:pPr>
      <w:r>
        <w:rPr>
          <w:sz w:val="24"/>
        </w:rPr>
        <w:t xml:space="preserve">Zastupitelstvo obce Val v souladu s ustanovením § 39 odst. 1 zákona o obcích č. 128/2000 Sb. zveřejňuje záměr </w:t>
      </w:r>
      <w:r>
        <w:rPr>
          <w:sz w:val="22"/>
          <w:szCs w:val="22"/>
        </w:rPr>
        <w:t>o bezúplatný převod po</w:t>
      </w:r>
      <w:r w:rsidR="00FB7DBA">
        <w:rPr>
          <w:sz w:val="22"/>
          <w:szCs w:val="22"/>
        </w:rPr>
        <w:t xml:space="preserve">zemků v k. </w:t>
      </w:r>
      <w:proofErr w:type="spellStart"/>
      <w:r w:rsidR="00FB7DBA">
        <w:rPr>
          <w:sz w:val="22"/>
          <w:szCs w:val="22"/>
        </w:rPr>
        <w:t>ú</w:t>
      </w:r>
      <w:proofErr w:type="spellEnd"/>
      <w:r w:rsidR="00FB7DBA">
        <w:rPr>
          <w:sz w:val="22"/>
          <w:szCs w:val="22"/>
        </w:rPr>
        <w:t xml:space="preserve">. Val u Veselí nad Lužnicí </w:t>
      </w:r>
      <w:proofErr w:type="spellStart"/>
      <w:r w:rsidR="00FB7DBA">
        <w:rPr>
          <w:sz w:val="22"/>
          <w:szCs w:val="22"/>
        </w:rPr>
        <w:t>pp.č</w:t>
      </w:r>
      <w:proofErr w:type="spellEnd"/>
      <w:r w:rsidR="00FB7DBA">
        <w:rPr>
          <w:sz w:val="22"/>
          <w:szCs w:val="22"/>
        </w:rPr>
        <w:t xml:space="preserve">. 1213/37 a </w:t>
      </w:r>
      <w:proofErr w:type="spellStart"/>
      <w:r w:rsidR="00FB7DBA">
        <w:rPr>
          <w:sz w:val="22"/>
          <w:szCs w:val="22"/>
        </w:rPr>
        <w:t>pp.č</w:t>
      </w:r>
      <w:proofErr w:type="spellEnd"/>
      <w:r w:rsidR="00FB7DBA">
        <w:rPr>
          <w:sz w:val="22"/>
          <w:szCs w:val="22"/>
        </w:rPr>
        <w:t>. 1213/39</w:t>
      </w:r>
      <w:r>
        <w:rPr>
          <w:sz w:val="22"/>
          <w:szCs w:val="22"/>
        </w:rPr>
        <w:t xml:space="preserve"> – ostatní plocha komunikace z vlastnictví ČR, příslušnost hospodařit Úřadu pro zastupování státu ve věcech majetkových do vlastnictví obce </w:t>
      </w:r>
      <w:proofErr w:type="gramStart"/>
      <w:r>
        <w:rPr>
          <w:sz w:val="22"/>
          <w:szCs w:val="22"/>
        </w:rPr>
        <w:t>Val..</w:t>
      </w:r>
      <w:proofErr w:type="gramEnd"/>
    </w:p>
    <w:p w:rsidR="005D604C" w:rsidRDefault="005D604C" w:rsidP="005D604C">
      <w:pPr>
        <w:pStyle w:val="NormlnIMP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Záměr bude zveřejněn 30 dnů předtím, než směna pozemků bude schválena obecním zastupitelstvem, zveřejněním po zákonem stanovenou dobu a to </w:t>
      </w:r>
      <w:proofErr w:type="gramStart"/>
      <w:r>
        <w:rPr>
          <w:sz w:val="24"/>
        </w:rPr>
        <w:t>15</w:t>
      </w:r>
      <w:proofErr w:type="gramEnd"/>
      <w:r>
        <w:rPr>
          <w:sz w:val="24"/>
        </w:rPr>
        <w:t>-</w:t>
      </w:r>
      <w:proofErr w:type="gramStart"/>
      <w:r>
        <w:rPr>
          <w:sz w:val="24"/>
        </w:rPr>
        <w:t>ti</w:t>
      </w:r>
      <w:proofErr w:type="gramEnd"/>
      <w:r>
        <w:rPr>
          <w:sz w:val="24"/>
        </w:rPr>
        <w:t xml:space="preserve"> dnů před rozhodnutím příslušného orgánu obce vyvěšením na úřední desce obecního úřadu, aby se k němu mohli zájemci vyjádřit a předložit své nabídky.</w:t>
      </w:r>
    </w:p>
    <w:p w:rsidR="005D604C" w:rsidRPr="00424DDC" w:rsidRDefault="005D604C" w:rsidP="005D604C">
      <w:pPr>
        <w:pStyle w:val="NormlnIMP"/>
        <w:jc w:val="center"/>
        <w:rPr>
          <w:sz w:val="28"/>
        </w:rPr>
      </w:pPr>
    </w:p>
    <w:p w:rsidR="005D604C" w:rsidRPr="00CD117D" w:rsidRDefault="005D604C" w:rsidP="005D604C">
      <w:pPr>
        <w:pStyle w:val="NormlnIMP"/>
        <w:jc w:val="center"/>
        <w:rPr>
          <w:b/>
          <w:sz w:val="24"/>
        </w:rPr>
      </w:pPr>
    </w:p>
    <w:p w:rsidR="005D604C" w:rsidRPr="00CD117D" w:rsidRDefault="005D604C" w:rsidP="005D604C">
      <w:pPr>
        <w:pStyle w:val="NormlnIMP"/>
        <w:jc w:val="both"/>
        <w:rPr>
          <w:rFonts w:ascii="Arial" w:hAnsi="Arial"/>
          <w:sz w:val="24"/>
        </w:rPr>
      </w:pPr>
    </w:p>
    <w:p w:rsidR="005D604C" w:rsidRPr="00424DDC" w:rsidRDefault="005D604C" w:rsidP="005D604C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Pr="00377D1E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</w:rPr>
      </w:pPr>
    </w:p>
    <w:p w:rsidR="005D604C" w:rsidRDefault="005D604C" w:rsidP="005D604C">
      <w:pPr>
        <w:pStyle w:val="NormlnIMP"/>
        <w:rPr>
          <w:rFonts w:ascii="Arial" w:hAnsi="Arial"/>
        </w:rPr>
      </w:pPr>
    </w:p>
    <w:p w:rsidR="005D604C" w:rsidRDefault="005D604C" w:rsidP="005D604C">
      <w:pPr>
        <w:pStyle w:val="NormlnIMP"/>
        <w:rPr>
          <w:rFonts w:ascii="Arial" w:hAnsi="Arial"/>
        </w:rPr>
      </w:pPr>
      <w:r>
        <w:rPr>
          <w:rFonts w:ascii="Arial" w:hAnsi="Arial"/>
        </w:rPr>
        <w:t xml:space="preserve">Ve Valu dne </w:t>
      </w:r>
      <w:r>
        <w:rPr>
          <w:rFonts w:ascii="Arial" w:hAnsi="Arial"/>
        </w:rPr>
        <w:tab/>
      </w:r>
      <w:proofErr w:type="gramStart"/>
      <w:r w:rsidR="00FB7DBA">
        <w:rPr>
          <w:rFonts w:ascii="Arial" w:hAnsi="Arial"/>
        </w:rPr>
        <w:t>28.2.2018</w:t>
      </w:r>
      <w:proofErr w:type="gramEnd"/>
      <w:r w:rsidR="00FB7DBA">
        <w:rPr>
          <w:rFonts w:ascii="Arial" w:hAnsi="Arial"/>
        </w:rPr>
        <w:tab/>
        <w:t xml:space="preserve">  </w:t>
      </w:r>
      <w:r w:rsidR="00FB7DB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………......................................</w:t>
      </w:r>
    </w:p>
    <w:p w:rsidR="005D604C" w:rsidRDefault="005D604C" w:rsidP="005D604C">
      <w:pPr>
        <w:pStyle w:val="NormlnIMP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starostka obce ing. </w:t>
      </w:r>
      <w:proofErr w:type="spellStart"/>
      <w:r>
        <w:rPr>
          <w:rFonts w:ascii="Arial" w:hAnsi="Arial"/>
        </w:rPr>
        <w:t>Balatková</w:t>
      </w:r>
      <w:proofErr w:type="spellEnd"/>
    </w:p>
    <w:p w:rsidR="005D604C" w:rsidRDefault="005D604C" w:rsidP="005D604C"/>
    <w:p w:rsidR="005D604C" w:rsidRDefault="005D604C" w:rsidP="005D604C"/>
    <w:p w:rsidR="00E6390F" w:rsidRDefault="00E6390F"/>
    <w:sectPr w:rsidR="00E6390F" w:rsidSect="0001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04C"/>
    <w:rsid w:val="005D604C"/>
    <w:rsid w:val="00E6390F"/>
    <w:rsid w:val="00F23944"/>
    <w:rsid w:val="00F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5D604C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2018-02-28T20:20:00Z</cp:lastPrinted>
  <dcterms:created xsi:type="dcterms:W3CDTF">2018-02-28T20:15:00Z</dcterms:created>
  <dcterms:modified xsi:type="dcterms:W3CDTF">2018-02-28T20:21:00Z</dcterms:modified>
</cp:coreProperties>
</file>